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E53" w:rsidRDefault="001C6E53" w:rsidP="00DD454A">
      <w:pPr>
        <w:spacing w:line="480" w:lineRule="auto"/>
        <w:rPr>
          <w:rFonts w:ascii="Times New Roman" w:hAnsi="Times New Roman" w:cs="Times New Roman"/>
          <w:b/>
          <w:sz w:val="24"/>
          <w:szCs w:val="24"/>
        </w:rPr>
      </w:pPr>
      <w:r>
        <w:rPr>
          <w:rFonts w:ascii="Times New Roman" w:hAnsi="Times New Roman" w:cs="Times New Roman"/>
          <w:b/>
          <w:sz w:val="24"/>
          <w:szCs w:val="24"/>
        </w:rPr>
        <w:t>Name</w:t>
      </w:r>
    </w:p>
    <w:p w:rsidR="001C6E53" w:rsidRDefault="001C6E53" w:rsidP="00DD454A">
      <w:pPr>
        <w:spacing w:line="480" w:lineRule="auto"/>
        <w:rPr>
          <w:rFonts w:ascii="Times New Roman" w:hAnsi="Times New Roman" w:cs="Times New Roman"/>
          <w:b/>
          <w:sz w:val="24"/>
          <w:szCs w:val="24"/>
        </w:rPr>
      </w:pPr>
      <w:r>
        <w:rPr>
          <w:rFonts w:ascii="Times New Roman" w:hAnsi="Times New Roman" w:cs="Times New Roman"/>
          <w:b/>
          <w:sz w:val="24"/>
          <w:szCs w:val="24"/>
        </w:rPr>
        <w:t>Professor’s name</w:t>
      </w:r>
    </w:p>
    <w:p w:rsidR="001C6E53" w:rsidRDefault="001C6E53" w:rsidP="00DD454A">
      <w:pPr>
        <w:spacing w:line="480" w:lineRule="auto"/>
        <w:rPr>
          <w:rFonts w:ascii="Times New Roman" w:hAnsi="Times New Roman" w:cs="Times New Roman"/>
          <w:b/>
          <w:sz w:val="24"/>
          <w:szCs w:val="24"/>
        </w:rPr>
      </w:pPr>
      <w:r>
        <w:rPr>
          <w:rFonts w:ascii="Times New Roman" w:hAnsi="Times New Roman" w:cs="Times New Roman"/>
          <w:b/>
          <w:sz w:val="24"/>
          <w:szCs w:val="24"/>
        </w:rPr>
        <w:t>Course</w:t>
      </w:r>
    </w:p>
    <w:p w:rsidR="001C6E53" w:rsidRDefault="001C6E53" w:rsidP="00DD454A">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1C6E53" w:rsidRPr="001C6E53" w:rsidRDefault="001C6E53" w:rsidP="00DD45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Gentiles as part of Ch</w:t>
      </w:r>
      <w:bookmarkStart w:id="0" w:name="_GoBack"/>
      <w:bookmarkEnd w:id="0"/>
      <w:r>
        <w:rPr>
          <w:rFonts w:ascii="Times New Roman" w:hAnsi="Times New Roman" w:cs="Times New Roman"/>
          <w:b/>
          <w:sz w:val="24"/>
          <w:szCs w:val="24"/>
        </w:rPr>
        <w:t>ristianity</w:t>
      </w:r>
    </w:p>
    <w:p w:rsidR="00682056" w:rsidRPr="001C6E53" w:rsidRDefault="00A009CC" w:rsidP="00DD454A">
      <w:pPr>
        <w:spacing w:line="480" w:lineRule="auto"/>
        <w:rPr>
          <w:rFonts w:ascii="Times New Roman" w:hAnsi="Times New Roman" w:cs="Times New Roman"/>
          <w:sz w:val="24"/>
          <w:szCs w:val="24"/>
        </w:rPr>
      </w:pPr>
      <w:r w:rsidRPr="001C6E53">
        <w:rPr>
          <w:rFonts w:ascii="Times New Roman" w:hAnsi="Times New Roman" w:cs="Times New Roman"/>
          <w:sz w:val="24"/>
          <w:szCs w:val="24"/>
        </w:rPr>
        <w:t xml:space="preserve">In most of the cases, </w:t>
      </w:r>
      <w:r w:rsidR="001C6E53">
        <w:rPr>
          <w:rFonts w:ascii="Times New Roman" w:hAnsi="Times New Roman" w:cs="Times New Roman"/>
          <w:sz w:val="24"/>
          <w:szCs w:val="24"/>
        </w:rPr>
        <w:t xml:space="preserve">Jesus performed his ministry </w:t>
      </w:r>
      <w:r w:rsidRPr="001C6E53">
        <w:rPr>
          <w:rFonts w:ascii="Times New Roman" w:hAnsi="Times New Roman" w:cs="Times New Roman"/>
          <w:sz w:val="24"/>
          <w:szCs w:val="24"/>
        </w:rPr>
        <w:t xml:space="preserve">within the community of Jewish residence. In this territory, he healed a </w:t>
      </w:r>
      <w:r w:rsidR="00157BFF" w:rsidRPr="001C6E53">
        <w:rPr>
          <w:rFonts w:ascii="Times New Roman" w:hAnsi="Times New Roman" w:cs="Times New Roman"/>
          <w:sz w:val="24"/>
          <w:szCs w:val="24"/>
        </w:rPr>
        <w:t>demoniac person</w:t>
      </w:r>
      <w:r w:rsidRPr="001C6E53">
        <w:rPr>
          <w:rFonts w:ascii="Times New Roman" w:hAnsi="Times New Roman" w:cs="Times New Roman"/>
          <w:sz w:val="24"/>
          <w:szCs w:val="24"/>
        </w:rPr>
        <w:t xml:space="preserve"> who was a Gentile (Matthew 8:28-34). It </w:t>
      </w:r>
      <w:r w:rsidR="00157BFF" w:rsidRPr="001C6E53">
        <w:rPr>
          <w:rFonts w:ascii="Times New Roman" w:hAnsi="Times New Roman" w:cs="Times New Roman"/>
          <w:sz w:val="24"/>
          <w:szCs w:val="24"/>
        </w:rPr>
        <w:t>was a</w:t>
      </w:r>
      <w:r w:rsidRPr="001C6E53">
        <w:rPr>
          <w:rFonts w:ascii="Times New Roman" w:hAnsi="Times New Roman" w:cs="Times New Roman"/>
          <w:sz w:val="24"/>
          <w:szCs w:val="24"/>
        </w:rPr>
        <w:t xml:space="preserve">lso seen in another case </w:t>
      </w:r>
      <w:r w:rsidR="00157BFF" w:rsidRPr="001C6E53">
        <w:rPr>
          <w:rFonts w:ascii="Times New Roman" w:hAnsi="Times New Roman" w:cs="Times New Roman"/>
          <w:sz w:val="24"/>
          <w:szCs w:val="24"/>
        </w:rPr>
        <w:t xml:space="preserve">where he healed the ten leapers. Only one of the leapers came back to say a thank you to Jesus for His goodwill (Luke 17:12-19). The </w:t>
      </w:r>
      <w:r w:rsidR="001C6E53">
        <w:rPr>
          <w:rFonts w:ascii="Times New Roman" w:hAnsi="Times New Roman" w:cs="Times New Roman"/>
          <w:sz w:val="24"/>
          <w:szCs w:val="24"/>
        </w:rPr>
        <w:t>man was</w:t>
      </w:r>
      <w:r w:rsidR="00157BFF" w:rsidRPr="001C6E53">
        <w:rPr>
          <w:rFonts w:ascii="Times New Roman" w:hAnsi="Times New Roman" w:cs="Times New Roman"/>
          <w:sz w:val="24"/>
          <w:szCs w:val="24"/>
        </w:rPr>
        <w:t xml:space="preserve"> a Gentile</w:t>
      </w:r>
      <w:r w:rsidR="001C6E53">
        <w:rPr>
          <w:rFonts w:ascii="Times New Roman" w:hAnsi="Times New Roman" w:cs="Times New Roman"/>
          <w:sz w:val="24"/>
          <w:szCs w:val="24"/>
        </w:rPr>
        <w:t>. I</w:t>
      </w:r>
      <w:r w:rsidR="00157BFF" w:rsidRPr="001C6E53">
        <w:rPr>
          <w:rFonts w:ascii="Times New Roman" w:hAnsi="Times New Roman" w:cs="Times New Roman"/>
          <w:sz w:val="24"/>
          <w:szCs w:val="24"/>
        </w:rPr>
        <w:t>n another case, there was a Samaritan woman who seemed never to have missed Jesus’ teachings. She had had received an assurance that there as a time to come where God would not only be worshipped in Jerusalem but all over the whole world (John 4:5-42). This actually meant that anybody including the Gentiles would be included in the Christianity.</w:t>
      </w:r>
    </w:p>
    <w:p w:rsidR="00157BFF" w:rsidRPr="001C6E53" w:rsidRDefault="00157BFF" w:rsidP="00DD454A">
      <w:pPr>
        <w:spacing w:line="480" w:lineRule="auto"/>
        <w:rPr>
          <w:rFonts w:ascii="Times New Roman" w:hAnsi="Times New Roman" w:cs="Times New Roman"/>
          <w:sz w:val="24"/>
          <w:szCs w:val="24"/>
        </w:rPr>
      </w:pPr>
      <w:r w:rsidRPr="001C6E53">
        <w:rPr>
          <w:rFonts w:ascii="Times New Roman" w:hAnsi="Times New Roman" w:cs="Times New Roman"/>
          <w:sz w:val="24"/>
          <w:szCs w:val="24"/>
        </w:rPr>
        <w:t xml:space="preserve">In Jerusalem, during the Passover ceremony, some Greeks made some ambitious efforts to make some </w:t>
      </w:r>
      <w:r w:rsidR="001C6E53" w:rsidRPr="001C6E53">
        <w:rPr>
          <w:rFonts w:ascii="Times New Roman" w:hAnsi="Times New Roman" w:cs="Times New Roman"/>
          <w:sz w:val="24"/>
          <w:szCs w:val="24"/>
        </w:rPr>
        <w:t>follow</w:t>
      </w:r>
      <w:r w:rsidRPr="001C6E53">
        <w:rPr>
          <w:rFonts w:ascii="Times New Roman" w:hAnsi="Times New Roman" w:cs="Times New Roman"/>
          <w:sz w:val="24"/>
          <w:szCs w:val="24"/>
        </w:rPr>
        <w:t xml:space="preserve"> up on the Judaism Laws. They asked Jesus to make a declaration that </w:t>
      </w:r>
      <w:r w:rsidR="00CA6FA5" w:rsidRPr="001C6E53">
        <w:rPr>
          <w:rFonts w:ascii="Times New Roman" w:hAnsi="Times New Roman" w:cs="Times New Roman"/>
          <w:sz w:val="24"/>
          <w:szCs w:val="24"/>
        </w:rPr>
        <w:t xml:space="preserve">the time for God to be </w:t>
      </w:r>
      <w:r w:rsidR="001C6E53" w:rsidRPr="001C6E53">
        <w:rPr>
          <w:rFonts w:ascii="Times New Roman" w:hAnsi="Times New Roman" w:cs="Times New Roman"/>
          <w:sz w:val="24"/>
          <w:szCs w:val="24"/>
        </w:rPr>
        <w:t>glorified</w:t>
      </w:r>
      <w:r w:rsidR="00CA6FA5" w:rsidRPr="001C6E53">
        <w:rPr>
          <w:rFonts w:ascii="Times New Roman" w:hAnsi="Times New Roman" w:cs="Times New Roman"/>
          <w:sz w:val="24"/>
          <w:szCs w:val="24"/>
        </w:rPr>
        <w:t xml:space="preserve"> had come (John 12:23, ESV). It is said that the Greeks were ready for the redemption of Jesus </w:t>
      </w:r>
      <w:r w:rsidR="001C6E53" w:rsidRPr="001C6E53">
        <w:rPr>
          <w:rFonts w:ascii="Times New Roman" w:hAnsi="Times New Roman" w:cs="Times New Roman"/>
          <w:sz w:val="24"/>
          <w:szCs w:val="24"/>
        </w:rPr>
        <w:t>Christ through</w:t>
      </w:r>
      <w:r w:rsidR="00CA6FA5" w:rsidRPr="001C6E53">
        <w:rPr>
          <w:rFonts w:ascii="Times New Roman" w:hAnsi="Times New Roman" w:cs="Times New Roman"/>
          <w:sz w:val="24"/>
          <w:szCs w:val="24"/>
        </w:rPr>
        <w:t xml:space="preserve"> His death for our sins. And at this time, Jesus prophesied that when He shall be lifted to Heaven, it shall be an Act that would draw all people in the world to Him (John 12:32). In this, He meant that everybody including the Gentiles would be included.</w:t>
      </w:r>
    </w:p>
    <w:p w:rsidR="001C6E53" w:rsidRPr="001C6E53" w:rsidRDefault="001C6E53" w:rsidP="00DD454A">
      <w:pPr>
        <w:spacing w:line="480" w:lineRule="auto"/>
        <w:rPr>
          <w:rFonts w:ascii="Times New Roman" w:hAnsi="Times New Roman" w:cs="Times New Roman"/>
          <w:sz w:val="24"/>
          <w:szCs w:val="24"/>
        </w:rPr>
      </w:pPr>
      <w:r w:rsidRPr="001C6E53">
        <w:rPr>
          <w:rFonts w:ascii="Times New Roman" w:hAnsi="Times New Roman" w:cs="Times New Roman"/>
          <w:sz w:val="24"/>
          <w:szCs w:val="24"/>
        </w:rPr>
        <w:t>Personal</w:t>
      </w:r>
      <w:r>
        <w:rPr>
          <w:rFonts w:ascii="Times New Roman" w:hAnsi="Times New Roman" w:cs="Times New Roman"/>
          <w:sz w:val="24"/>
          <w:szCs w:val="24"/>
        </w:rPr>
        <w:t>ly</w:t>
      </w:r>
      <w:r w:rsidR="00CA6FA5" w:rsidRPr="001C6E53">
        <w:rPr>
          <w:rFonts w:ascii="Times New Roman" w:hAnsi="Times New Roman" w:cs="Times New Roman"/>
          <w:sz w:val="24"/>
          <w:szCs w:val="24"/>
        </w:rPr>
        <w:t xml:space="preserve">, my stand towards Gentiles being included in Christianity is </w:t>
      </w:r>
      <w:r w:rsidRPr="001C6E53">
        <w:rPr>
          <w:rFonts w:ascii="Times New Roman" w:hAnsi="Times New Roman" w:cs="Times New Roman"/>
          <w:sz w:val="24"/>
          <w:szCs w:val="24"/>
        </w:rPr>
        <w:t>far</w:t>
      </w:r>
      <w:r w:rsidR="00CA6FA5" w:rsidRPr="001C6E53">
        <w:rPr>
          <w:rFonts w:ascii="Times New Roman" w:hAnsi="Times New Roman" w:cs="Times New Roman"/>
          <w:sz w:val="24"/>
          <w:szCs w:val="24"/>
        </w:rPr>
        <w:t xml:space="preserve"> much</w:t>
      </w:r>
      <w:r>
        <w:rPr>
          <w:rFonts w:ascii="Times New Roman" w:hAnsi="Times New Roman" w:cs="Times New Roman"/>
          <w:sz w:val="24"/>
          <w:szCs w:val="24"/>
        </w:rPr>
        <w:t xml:space="preserve"> beyond</w:t>
      </w:r>
      <w:r w:rsidR="00CA6FA5" w:rsidRPr="001C6E53">
        <w:rPr>
          <w:rFonts w:ascii="Times New Roman" w:hAnsi="Times New Roman" w:cs="Times New Roman"/>
          <w:sz w:val="24"/>
          <w:szCs w:val="24"/>
        </w:rPr>
        <w:t xml:space="preserve"> something that has never crossed my mind. However, </w:t>
      </w:r>
      <w:r w:rsidRPr="001C6E53">
        <w:rPr>
          <w:rFonts w:ascii="Times New Roman" w:hAnsi="Times New Roman" w:cs="Times New Roman"/>
          <w:sz w:val="24"/>
          <w:szCs w:val="24"/>
        </w:rPr>
        <w:t>I</w:t>
      </w:r>
      <w:r w:rsidR="00CA6FA5" w:rsidRPr="001C6E53">
        <w:rPr>
          <w:rFonts w:ascii="Times New Roman" w:hAnsi="Times New Roman" w:cs="Times New Roman"/>
          <w:sz w:val="24"/>
          <w:szCs w:val="24"/>
        </w:rPr>
        <w:t xml:space="preserve"> fully support it. Everybody has the </w:t>
      </w:r>
      <w:r w:rsidR="00CA6FA5" w:rsidRPr="001C6E53">
        <w:rPr>
          <w:rFonts w:ascii="Times New Roman" w:hAnsi="Times New Roman" w:cs="Times New Roman"/>
          <w:sz w:val="24"/>
          <w:szCs w:val="24"/>
        </w:rPr>
        <w:lastRenderedPageBreak/>
        <w:t>right to worship whoe</w:t>
      </w:r>
      <w:r>
        <w:rPr>
          <w:rFonts w:ascii="Times New Roman" w:hAnsi="Times New Roman" w:cs="Times New Roman"/>
          <w:sz w:val="24"/>
          <w:szCs w:val="24"/>
        </w:rPr>
        <w:t>ver or whatever he or she wants. H</w:t>
      </w:r>
      <w:r w:rsidR="00CA6FA5" w:rsidRPr="001C6E53">
        <w:rPr>
          <w:rFonts w:ascii="Times New Roman" w:hAnsi="Times New Roman" w:cs="Times New Roman"/>
          <w:sz w:val="24"/>
          <w:szCs w:val="24"/>
        </w:rPr>
        <w:t>ence it should not be debatable. It should be in the hands of the believer as to whatever direction to take in religion. Therefore, gentiles should be part of Christians.</w:t>
      </w:r>
    </w:p>
    <w:p w:rsidR="001C6E53" w:rsidRPr="001C6E53" w:rsidRDefault="001C6E53" w:rsidP="00DD454A">
      <w:pPr>
        <w:spacing w:line="480" w:lineRule="auto"/>
        <w:rPr>
          <w:rFonts w:ascii="Times New Roman" w:hAnsi="Times New Roman" w:cs="Times New Roman"/>
          <w:sz w:val="24"/>
          <w:szCs w:val="24"/>
        </w:rPr>
      </w:pPr>
      <w:r w:rsidRPr="001C6E53">
        <w:rPr>
          <w:rFonts w:ascii="Times New Roman" w:hAnsi="Times New Roman" w:cs="Times New Roman"/>
          <w:sz w:val="24"/>
          <w:szCs w:val="24"/>
        </w:rPr>
        <w:br w:type="page"/>
      </w:r>
    </w:p>
    <w:p w:rsidR="00CA6FA5" w:rsidRPr="001C6E53" w:rsidRDefault="001C6E53" w:rsidP="00DD454A">
      <w:pPr>
        <w:spacing w:line="480" w:lineRule="auto"/>
        <w:rPr>
          <w:rFonts w:ascii="Times New Roman" w:hAnsi="Times New Roman" w:cs="Times New Roman"/>
          <w:b/>
          <w:sz w:val="24"/>
          <w:szCs w:val="24"/>
        </w:rPr>
      </w:pPr>
      <w:r w:rsidRPr="001C6E53">
        <w:rPr>
          <w:rFonts w:ascii="Times New Roman" w:hAnsi="Times New Roman" w:cs="Times New Roman"/>
          <w:b/>
          <w:sz w:val="24"/>
          <w:szCs w:val="24"/>
        </w:rPr>
        <w:lastRenderedPageBreak/>
        <w:t>References</w:t>
      </w:r>
    </w:p>
    <w:p w:rsidR="001C6E53" w:rsidRPr="001C6E53" w:rsidRDefault="001C6E53" w:rsidP="00DD454A">
      <w:pPr>
        <w:spacing w:line="480" w:lineRule="auto"/>
        <w:rPr>
          <w:rFonts w:ascii="Times New Roman" w:hAnsi="Times New Roman" w:cs="Times New Roman"/>
          <w:sz w:val="24"/>
          <w:szCs w:val="24"/>
        </w:rPr>
      </w:pPr>
      <w:r w:rsidRPr="001C6E53">
        <w:rPr>
          <w:rFonts w:ascii="Times New Roman" w:hAnsi="Times New Roman" w:cs="Times New Roman"/>
          <w:sz w:val="24"/>
          <w:szCs w:val="24"/>
        </w:rPr>
        <w:t xml:space="preserve">Adapted from “All Nations in God’s Purpose” (Nashville: </w:t>
      </w:r>
      <w:proofErr w:type="spellStart"/>
      <w:r w:rsidRPr="001C6E53">
        <w:rPr>
          <w:rFonts w:ascii="Times New Roman" w:hAnsi="Times New Roman" w:cs="Times New Roman"/>
          <w:sz w:val="24"/>
          <w:szCs w:val="24"/>
        </w:rPr>
        <w:t>Broadman</w:t>
      </w:r>
      <w:proofErr w:type="spellEnd"/>
      <w:r w:rsidRPr="001C6E53">
        <w:rPr>
          <w:rFonts w:ascii="Times New Roman" w:hAnsi="Times New Roman" w:cs="Times New Roman"/>
          <w:sz w:val="24"/>
          <w:szCs w:val="24"/>
        </w:rPr>
        <w:t xml:space="preserve"> Press, </w:t>
      </w:r>
      <w:hyperlink r:id="rId6" w:history="1">
        <w:r w:rsidRPr="001C6E53">
          <w:rPr>
            <w:rStyle w:val="Hyperlink"/>
            <w:rFonts w:ascii="Times New Roman" w:hAnsi="Times New Roman" w:cs="Times New Roman"/>
            <w:sz w:val="24"/>
            <w:szCs w:val="24"/>
          </w:rPr>
          <w:t>1979</w:t>
        </w:r>
      </w:hyperlink>
      <w:r w:rsidRPr="001C6E53">
        <w:rPr>
          <w:rFonts w:ascii="Times New Roman" w:hAnsi="Times New Roman" w:cs="Times New Roman"/>
          <w:sz w:val="24"/>
          <w:szCs w:val="24"/>
        </w:rPr>
        <w:t xml:space="preserve">), Chapter V. All rights reserved. Used by permission. Copyright </w:t>
      </w:r>
      <w:hyperlink r:id="rId7" w:history="1">
        <w:r w:rsidRPr="001C6E53">
          <w:rPr>
            <w:rStyle w:val="Hyperlink"/>
            <w:rFonts w:ascii="Times New Roman" w:hAnsi="Times New Roman" w:cs="Times New Roman"/>
            <w:sz w:val="24"/>
            <w:szCs w:val="24"/>
          </w:rPr>
          <w:t>2001</w:t>
        </w:r>
      </w:hyperlink>
      <w:r w:rsidRPr="001C6E53">
        <w:rPr>
          <w:rFonts w:ascii="Times New Roman" w:hAnsi="Times New Roman" w:cs="Times New Roman"/>
          <w:sz w:val="24"/>
          <w:szCs w:val="24"/>
        </w:rPr>
        <w:t xml:space="preserve"> Cru, Inc. All rights reserved.</w:t>
      </w:r>
    </w:p>
    <w:sectPr w:rsidR="001C6E53" w:rsidRPr="001C6E53" w:rsidSect="00DD454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AF4" w:rsidRDefault="00540AF4" w:rsidP="00DD454A">
      <w:pPr>
        <w:spacing w:after="0" w:line="240" w:lineRule="auto"/>
      </w:pPr>
      <w:r>
        <w:separator/>
      </w:r>
    </w:p>
  </w:endnote>
  <w:endnote w:type="continuationSeparator" w:id="0">
    <w:p w:rsidR="00540AF4" w:rsidRDefault="00540AF4" w:rsidP="00DD4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AF4" w:rsidRDefault="00540AF4" w:rsidP="00DD454A">
      <w:pPr>
        <w:spacing w:after="0" w:line="240" w:lineRule="auto"/>
      </w:pPr>
      <w:r>
        <w:separator/>
      </w:r>
    </w:p>
  </w:footnote>
  <w:footnote w:type="continuationSeparator" w:id="0">
    <w:p w:rsidR="00540AF4" w:rsidRDefault="00540AF4" w:rsidP="00DD4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54A" w:rsidRDefault="00540AF4">
    <w:pPr>
      <w:pStyle w:val="Header"/>
      <w:jc w:val="right"/>
    </w:pPr>
    <w:sdt>
      <w:sdtPr>
        <w:id w:val="123146918"/>
        <w:docPartObj>
          <w:docPartGallery w:val="Page Numbers (Top of Page)"/>
          <w:docPartUnique/>
        </w:docPartObj>
      </w:sdtPr>
      <w:sdtEndPr/>
      <w:sdtContent>
        <w:r>
          <w:fldChar w:fldCharType="begin"/>
        </w:r>
        <w:r>
          <w:instrText xml:space="preserve"> PAGE   \* MERGEFORMAT </w:instrText>
        </w:r>
        <w:r>
          <w:fldChar w:fldCharType="separate"/>
        </w:r>
        <w:r w:rsidR="00AE6FF9">
          <w:rPr>
            <w:noProof/>
          </w:rPr>
          <w:t>3</w:t>
        </w:r>
        <w:r>
          <w:rPr>
            <w:noProof/>
          </w:rPr>
          <w:fldChar w:fldCharType="end"/>
        </w:r>
      </w:sdtContent>
    </w:sdt>
  </w:p>
  <w:p w:rsidR="00DD454A" w:rsidRDefault="00DD45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454A" w:rsidRPr="00DD454A" w:rsidRDefault="00540AF4" w:rsidP="00DD454A">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123146907"/>
        <w:docPartObj>
          <w:docPartGallery w:val="Page Numbers (Top of Page)"/>
          <w:docPartUnique/>
        </w:docPartObj>
      </w:sdtPr>
      <w:sdtEndPr/>
      <w:sdtContent>
        <w:r w:rsidR="00DD454A" w:rsidRPr="00DD454A">
          <w:rPr>
            <w:rFonts w:ascii="Times New Roman" w:hAnsi="Times New Roman" w:cs="Times New Roman"/>
            <w:sz w:val="24"/>
            <w:szCs w:val="24"/>
          </w:rPr>
          <w:fldChar w:fldCharType="begin"/>
        </w:r>
        <w:r w:rsidR="00DD454A" w:rsidRPr="00DD454A">
          <w:rPr>
            <w:rFonts w:ascii="Times New Roman" w:hAnsi="Times New Roman" w:cs="Times New Roman"/>
            <w:sz w:val="24"/>
            <w:szCs w:val="24"/>
          </w:rPr>
          <w:instrText xml:space="preserve"> PAGE   \* MERGEFORMAT </w:instrText>
        </w:r>
        <w:r w:rsidR="00DD454A" w:rsidRPr="00DD454A">
          <w:rPr>
            <w:rFonts w:ascii="Times New Roman" w:hAnsi="Times New Roman" w:cs="Times New Roman"/>
            <w:sz w:val="24"/>
            <w:szCs w:val="24"/>
          </w:rPr>
          <w:fldChar w:fldCharType="separate"/>
        </w:r>
        <w:r w:rsidR="00AE6FF9">
          <w:rPr>
            <w:rFonts w:ascii="Times New Roman" w:hAnsi="Times New Roman" w:cs="Times New Roman"/>
            <w:noProof/>
            <w:sz w:val="24"/>
            <w:szCs w:val="24"/>
          </w:rPr>
          <w:t>1</w:t>
        </w:r>
        <w:r w:rsidR="00DD454A" w:rsidRPr="00DD454A">
          <w:rPr>
            <w:rFonts w:ascii="Times New Roman" w:hAnsi="Times New Roman" w:cs="Times New Roman"/>
            <w:sz w:val="24"/>
            <w:szCs w:val="24"/>
          </w:rPr>
          <w:fldChar w:fldCharType="end"/>
        </w:r>
      </w:sdtContent>
    </w:sdt>
  </w:p>
  <w:p w:rsidR="00DD454A" w:rsidRPr="00DD454A" w:rsidRDefault="00DD454A" w:rsidP="00DD454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CC"/>
    <w:rsid w:val="00157BFF"/>
    <w:rsid w:val="001C6E53"/>
    <w:rsid w:val="00540AF4"/>
    <w:rsid w:val="00682056"/>
    <w:rsid w:val="00A009CC"/>
    <w:rsid w:val="00A75860"/>
    <w:rsid w:val="00AE6FF9"/>
    <w:rsid w:val="00CA6FA5"/>
    <w:rsid w:val="00DD454A"/>
    <w:rsid w:val="00E40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31B7FC-9C79-402D-851B-BBEA1B432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0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6E53"/>
    <w:rPr>
      <w:color w:val="0000FF"/>
      <w:u w:val="single"/>
    </w:rPr>
  </w:style>
  <w:style w:type="paragraph" w:styleId="Header">
    <w:name w:val="header"/>
    <w:basedOn w:val="Normal"/>
    <w:link w:val="HeaderChar"/>
    <w:uiPriority w:val="99"/>
    <w:unhideWhenUsed/>
    <w:rsid w:val="00DD4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454A"/>
  </w:style>
  <w:style w:type="paragraph" w:styleId="Footer">
    <w:name w:val="footer"/>
    <w:basedOn w:val="Normal"/>
    <w:link w:val="FooterChar"/>
    <w:uiPriority w:val="99"/>
    <w:unhideWhenUsed/>
    <w:rsid w:val="00DD4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4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tel:20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197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2020-07-20T23:07:00Z</dcterms:created>
  <dcterms:modified xsi:type="dcterms:W3CDTF">2020-07-20T23:07:00Z</dcterms:modified>
</cp:coreProperties>
</file>